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D7" w:rsidRPr="006E60DA" w:rsidRDefault="00A2086E" w:rsidP="00C45BD7">
      <w:pPr>
        <w:pStyle w:val="Style1"/>
        <w:widowControl/>
      </w:pPr>
      <w:r>
        <w:t>Аннотации к рабочей программе по математике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6E60DA" w:rsidRDefault="00C45BD7" w:rsidP="00C33EC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CB4" w:rsidRPr="00485121" w:rsidRDefault="00067CB4" w:rsidP="00067CB4">
            <w:pPr>
              <w:pStyle w:val="Style2"/>
              <w:widowControl/>
              <w:numPr>
                <w:ilvl w:val="0"/>
                <w:numId w:val="4"/>
              </w:numPr>
              <w:spacing w:line="283" w:lineRule="exact"/>
              <w:rPr>
                <w:b/>
              </w:rPr>
            </w:pPr>
            <w:r w:rsidRPr="00485121">
              <w:t xml:space="preserve">федеральный компонент государственного стандарта основного общего образования по </w:t>
            </w:r>
            <w:r>
              <w:t>математике</w:t>
            </w:r>
            <w:r w:rsidRPr="00485121">
              <w:t xml:space="preserve">; </w:t>
            </w:r>
          </w:p>
          <w:p w:rsidR="00067CB4" w:rsidRPr="00485121" w:rsidRDefault="00067CB4" w:rsidP="00067CB4">
            <w:pPr>
              <w:pStyle w:val="Style2"/>
              <w:widowControl/>
              <w:numPr>
                <w:ilvl w:val="0"/>
                <w:numId w:val="4"/>
              </w:numPr>
              <w:spacing w:line="283" w:lineRule="exact"/>
              <w:rPr>
                <w:b/>
              </w:rPr>
            </w:pPr>
            <w:r w:rsidRPr="00485121">
              <w:rPr>
                <w:bCs/>
              </w:rPr>
              <w:t>примерная</w:t>
            </w:r>
            <w:r>
              <w:rPr>
                <w:bCs/>
              </w:rPr>
              <w:t xml:space="preserve"> </w:t>
            </w:r>
            <w:r w:rsidRPr="00485121">
              <w:rPr>
                <w:bCs/>
              </w:rPr>
              <w:t xml:space="preserve">программа </w:t>
            </w:r>
            <w:r w:rsidRPr="00485121">
              <w:t xml:space="preserve">основного общего образования по </w:t>
            </w:r>
            <w:r>
              <w:t xml:space="preserve">математике </w:t>
            </w:r>
            <w:r w:rsidRPr="00485121">
              <w:t xml:space="preserve"> Министерства</w:t>
            </w:r>
            <w:r>
              <w:t xml:space="preserve"> </w:t>
            </w:r>
            <w:r w:rsidRPr="00485121">
              <w:t xml:space="preserve"> образования РФ </w:t>
            </w:r>
          </w:p>
          <w:p w:rsidR="00067CB4" w:rsidRPr="00485121" w:rsidRDefault="00067CB4" w:rsidP="00AF12F9">
            <w:pPr>
              <w:pStyle w:val="a3"/>
              <w:tabs>
                <w:tab w:val="left" w:pos="8440"/>
              </w:tabs>
              <w:jc w:val="both"/>
              <w:rPr>
                <w:rStyle w:val="FontStyle13"/>
              </w:rPr>
            </w:pPr>
          </w:p>
          <w:p w:rsidR="00A2086E" w:rsidRDefault="00067CB4" w:rsidP="00067CB4">
            <w:pPr>
              <w:pStyle w:val="Style4"/>
              <w:widowControl/>
              <w:numPr>
                <w:ilvl w:val="0"/>
                <w:numId w:val="4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федеральный  перечень учебников, рекомендованных Министерством образования Российской   Федерации   к  использованию  в   образовательном   процессе в общеобр</w:t>
            </w:r>
            <w:r w:rsidR="00AF12F9">
              <w:rPr>
                <w:rStyle w:val="FontStyle13"/>
              </w:rPr>
              <w:t xml:space="preserve">азовательных учреждениях </w:t>
            </w:r>
          </w:p>
          <w:p w:rsidR="00A2086E" w:rsidRDefault="00A2086E" w:rsidP="00A2086E">
            <w:pPr>
              <w:pStyle w:val="a3"/>
              <w:rPr>
                <w:rStyle w:val="FontStyle13"/>
              </w:rPr>
            </w:pPr>
          </w:p>
          <w:p w:rsidR="00067CB4" w:rsidRPr="00485121" w:rsidRDefault="00067CB4" w:rsidP="00067CB4">
            <w:pPr>
              <w:pStyle w:val="Style4"/>
              <w:widowControl/>
              <w:numPr>
                <w:ilvl w:val="0"/>
                <w:numId w:val="4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 xml:space="preserve">базисный  учебный план  </w:t>
            </w:r>
            <w:r w:rsidR="00A2086E">
              <w:rPr>
                <w:rStyle w:val="FontStyle13"/>
              </w:rPr>
              <w:t>2022-2023</w:t>
            </w:r>
            <w:r w:rsidRPr="00485121">
              <w:rPr>
                <w:rStyle w:val="FontStyle13"/>
              </w:rPr>
              <w:t xml:space="preserve"> года;</w:t>
            </w:r>
          </w:p>
          <w:p w:rsidR="00067CB4" w:rsidRPr="00485121" w:rsidRDefault="00067CB4" w:rsidP="00AF12F9">
            <w:pPr>
              <w:pStyle w:val="Style4"/>
              <w:widowControl/>
              <w:spacing w:before="5" w:line="283" w:lineRule="exact"/>
              <w:ind w:left="720"/>
              <w:rPr>
                <w:rStyle w:val="FontStyle13"/>
              </w:rPr>
            </w:pPr>
          </w:p>
          <w:p w:rsidR="00C45BD7" w:rsidRPr="006E60DA" w:rsidRDefault="00C45BD7" w:rsidP="00C45BD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</w:tc>
      </w:tr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375" w:rsidRDefault="00C45BD7" w:rsidP="00C33ECA">
            <w:pPr>
              <w:pStyle w:val="Style2"/>
              <w:widowControl/>
              <w:spacing w:line="250" w:lineRule="exact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 xml:space="preserve">Реализуемый </w:t>
            </w:r>
          </w:p>
          <w:p w:rsidR="00C45BD7" w:rsidRPr="006E60DA" w:rsidRDefault="00C45BD7" w:rsidP="00C33ECA">
            <w:pPr>
              <w:pStyle w:val="Style2"/>
              <w:widowControl/>
              <w:spacing w:line="250" w:lineRule="exact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 xml:space="preserve">УМК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B7" w:rsidRDefault="000C57B7" w:rsidP="004B71B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Базовый курс </w:t>
            </w:r>
          </w:p>
          <w:p w:rsidR="0068776A" w:rsidRDefault="0068776A" w:rsidP="004B71B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68776A" w:rsidRDefault="00AF12F9" w:rsidP="004B71B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8776A" w:rsidRPr="0068776A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 w:rsidR="00687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86E">
              <w:rPr>
                <w:rFonts w:ascii="Times New Roman" w:hAnsi="Times New Roman"/>
                <w:sz w:val="24"/>
                <w:szCs w:val="24"/>
              </w:rPr>
              <w:t>Мерзляк А.Г., Полонский</w:t>
            </w:r>
            <w:proofErr w:type="gramStart"/>
            <w:r w:rsidR="00A208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A2086E">
              <w:rPr>
                <w:rFonts w:ascii="Times New Roman" w:hAnsi="Times New Roman"/>
                <w:sz w:val="24"/>
                <w:szCs w:val="24"/>
              </w:rPr>
              <w:t>Б,Якир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М.С.математика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>, 5 класс.-М.:Вентана-Граф,2018</w:t>
            </w:r>
            <w:r w:rsidR="00A2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86E" w:rsidRDefault="00AF12F9" w:rsidP="00A2086E">
            <w:pPr>
              <w:tabs>
                <w:tab w:val="num" w:pos="-360"/>
              </w:tabs>
              <w:spacing w:after="0"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B71B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86E">
              <w:rPr>
                <w:rFonts w:ascii="Times New Roman" w:hAnsi="Times New Roman"/>
                <w:sz w:val="24"/>
                <w:szCs w:val="24"/>
              </w:rPr>
              <w:t>Мерзляк А.Г., Полонский</w:t>
            </w:r>
            <w:proofErr w:type="gramStart"/>
            <w:r w:rsidR="00A208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A2086E">
              <w:rPr>
                <w:rFonts w:ascii="Times New Roman" w:hAnsi="Times New Roman"/>
                <w:sz w:val="24"/>
                <w:szCs w:val="24"/>
              </w:rPr>
              <w:t>Б,Якир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М.С.Математика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>, 6 класс.-М.: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>-Граф, 2019</w:t>
            </w:r>
          </w:p>
          <w:p w:rsidR="00A2086E" w:rsidRDefault="004B71BF" w:rsidP="00A2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B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0178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Н.Г.Миндюк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, под редакцией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С.А.Теляковского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. Алгебра, 7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>. М.: Просвещение, 2015 г.</w:t>
            </w:r>
          </w:p>
          <w:p w:rsidR="00A2086E" w:rsidRDefault="00A2086E" w:rsidP="00A2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Геометрия,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М.: Просвещение, 2016 г.</w:t>
            </w:r>
          </w:p>
          <w:p w:rsidR="00237480" w:rsidRPr="00237480" w:rsidRDefault="00237480" w:rsidP="004B71BF">
            <w:pPr>
              <w:pStyle w:val="a4"/>
              <w:rPr>
                <w:rFonts w:ascii="Times New Roman" w:hAnsi="Times New Roman"/>
                <w:bCs/>
                <w:sz w:val="24"/>
                <w:szCs w:val="18"/>
              </w:rPr>
            </w:pPr>
          </w:p>
          <w:p w:rsidR="00A2086E" w:rsidRDefault="004B71BF" w:rsidP="00A2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B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Н.Г.Миндюк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 и др. Алгебра. 8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>. М.: Просвещение, 2011 г.</w:t>
            </w:r>
          </w:p>
          <w:p w:rsidR="00F70178" w:rsidRPr="00F06574" w:rsidRDefault="00A2086E" w:rsidP="00A2086E">
            <w:pPr>
              <w:pStyle w:val="a4"/>
              <w:ind w:left="128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Геометрия,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A2086E" w:rsidRDefault="00F70178" w:rsidP="00A2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7017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9 класс</w:t>
            </w:r>
            <w:r w:rsidR="00A2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86E">
              <w:rPr>
                <w:rFonts w:ascii="Times New Roman" w:hAnsi="Times New Roman"/>
                <w:sz w:val="24"/>
                <w:szCs w:val="24"/>
              </w:rPr>
              <w:t xml:space="preserve">Макарычев Ю. Н.,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 Н. Г.,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 К. И. и др. / Под ред.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="00A2086E">
              <w:rPr>
                <w:rFonts w:ascii="Times New Roman" w:hAnsi="Times New Roman"/>
                <w:sz w:val="24"/>
                <w:szCs w:val="24"/>
              </w:rPr>
              <w:t>А.Алгебра</w:t>
            </w:r>
            <w:proofErr w:type="spellEnd"/>
            <w:r w:rsidR="00A2086E">
              <w:rPr>
                <w:rFonts w:ascii="Times New Roman" w:hAnsi="Times New Roman"/>
                <w:sz w:val="24"/>
                <w:szCs w:val="24"/>
              </w:rPr>
              <w:t>.  – М.: Просвещение, 2017</w:t>
            </w:r>
          </w:p>
          <w:p w:rsidR="00A2086E" w:rsidRDefault="00A2086E" w:rsidP="00A2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Геометрия,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М.: Просвещение, 2015г. </w:t>
            </w:r>
          </w:p>
          <w:p w:rsidR="00F70178" w:rsidRPr="00F06574" w:rsidRDefault="00F70178" w:rsidP="00F7017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657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45BD7" w:rsidRPr="006E60DA" w:rsidRDefault="00F70178" w:rsidP="00F70178">
            <w:pPr>
              <w:pStyle w:val="a4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</w:tr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6E60DA" w:rsidRDefault="00C45BD7" w:rsidP="00C33EC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Цели и задачи</w:t>
            </w:r>
          </w:p>
          <w:p w:rsidR="00C45BD7" w:rsidRPr="006E60DA" w:rsidRDefault="00C45BD7" w:rsidP="00C33EC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изучения</w:t>
            </w:r>
          </w:p>
          <w:p w:rsidR="00C45BD7" w:rsidRPr="006E60DA" w:rsidRDefault="00C45BD7" w:rsidP="00C33EC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375" w:rsidRPr="008C1375" w:rsidRDefault="008C1375" w:rsidP="008C1375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13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Изучение математики на ступени основного общего </w:t>
            </w:r>
          </w:p>
          <w:p w:rsidR="008C1375" w:rsidRPr="008C1375" w:rsidRDefault="008C1375" w:rsidP="008C1375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C13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образования направлено на достижение следующих целей:</w:t>
            </w:r>
          </w:p>
          <w:p w:rsidR="008C1375" w:rsidRPr="008C1375" w:rsidRDefault="008C1375" w:rsidP="008C1375">
            <w:pPr>
              <w:numPr>
                <w:ilvl w:val="0"/>
                <w:numId w:val="6"/>
              </w:numPr>
              <w:tabs>
                <w:tab w:val="clear" w:pos="567"/>
              </w:tabs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8C1375">
              <w:rPr>
                <w:rFonts w:ascii="Times New Roman" w:hAnsi="Times New Roman"/>
                <w:b/>
                <w:bCs/>
                <w:sz w:val="24"/>
              </w:rPr>
              <w:t>овладение</w:t>
            </w:r>
            <w:r w:rsidRPr="008C1375">
              <w:rPr>
                <w:rFonts w:ascii="Times New Roman" w:hAnsi="Times New Roman"/>
                <w:bCs/>
                <w:sz w:val="24"/>
              </w:rPr>
      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8C1375" w:rsidRPr="008C1375" w:rsidRDefault="008C1375" w:rsidP="008C1375">
            <w:pPr>
              <w:numPr>
                <w:ilvl w:val="0"/>
                <w:numId w:val="6"/>
              </w:numPr>
              <w:tabs>
                <w:tab w:val="clear" w:pos="567"/>
              </w:tabs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8C1375">
              <w:rPr>
                <w:rFonts w:ascii="Times New Roman" w:hAnsi="Times New Roman"/>
                <w:b/>
                <w:bCs/>
                <w:sz w:val="24"/>
              </w:rPr>
              <w:t xml:space="preserve">интеллектуальное развитие, </w:t>
            </w:r>
            <w:r w:rsidRPr="008C1375">
              <w:rPr>
                <w:rFonts w:ascii="Times New Roman" w:hAnsi="Times New Roman"/>
                <w:bCs/>
                <w:sz w:val="24"/>
              </w:rPr>
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8C1375" w:rsidRPr="008C1375" w:rsidRDefault="008C1375" w:rsidP="008C1375">
            <w:pPr>
              <w:numPr>
                <w:ilvl w:val="0"/>
                <w:numId w:val="6"/>
              </w:numPr>
              <w:tabs>
                <w:tab w:val="clear" w:pos="567"/>
              </w:tabs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8C1375">
              <w:rPr>
                <w:rFonts w:ascii="Times New Roman" w:hAnsi="Times New Roman"/>
                <w:b/>
                <w:bCs/>
                <w:sz w:val="24"/>
              </w:rPr>
              <w:t>формирование представлений</w:t>
            </w:r>
            <w:r w:rsidRPr="008C1375">
              <w:rPr>
                <w:rFonts w:ascii="Times New Roman" w:hAnsi="Times New Roman"/>
                <w:bCs/>
                <w:sz w:val="24"/>
              </w:rPr>
              <w:t xml:space="preserve">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C45BD7" w:rsidRPr="006E60DA" w:rsidRDefault="008C1375" w:rsidP="008C1375">
            <w:pPr>
              <w:numPr>
                <w:ilvl w:val="0"/>
                <w:numId w:val="6"/>
              </w:numPr>
              <w:tabs>
                <w:tab w:val="clear" w:pos="567"/>
                <w:tab w:val="left" w:pos="797"/>
              </w:tabs>
              <w:spacing w:before="60" w:after="0" w:line="250" w:lineRule="exact"/>
              <w:ind w:left="298" w:right="250"/>
              <w:jc w:val="both"/>
              <w:rPr>
                <w:rStyle w:val="FontStyle11"/>
                <w:sz w:val="24"/>
                <w:szCs w:val="24"/>
              </w:rPr>
            </w:pPr>
            <w:r w:rsidRPr="008C1375">
              <w:rPr>
                <w:rFonts w:ascii="Times New Roman" w:hAnsi="Times New Roman"/>
                <w:b/>
                <w:bCs/>
                <w:sz w:val="24"/>
              </w:rPr>
              <w:t>воспитание</w:t>
            </w:r>
            <w:r w:rsidRPr="008C1375">
              <w:rPr>
                <w:rFonts w:ascii="Times New Roman" w:hAnsi="Times New Roman"/>
                <w:bCs/>
                <w:sz w:val="24"/>
              </w:rPr>
      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</w:tc>
      </w:tr>
      <w:tr w:rsidR="00F00888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88" w:rsidRPr="008A127A" w:rsidRDefault="00F00888" w:rsidP="00C33EC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8A127A">
              <w:rPr>
                <w:rStyle w:val="FontStyle11"/>
                <w:sz w:val="24"/>
                <w:szCs w:val="24"/>
              </w:rPr>
              <w:t>Срок</w:t>
            </w:r>
          </w:p>
          <w:p w:rsidR="00F00888" w:rsidRPr="008A127A" w:rsidRDefault="00B503F8" w:rsidP="00B503F8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</w:t>
            </w:r>
            <w:r w:rsidR="00F00888" w:rsidRPr="008A127A">
              <w:rPr>
                <w:rStyle w:val="FontStyle11"/>
                <w:sz w:val="24"/>
                <w:szCs w:val="24"/>
              </w:rPr>
              <w:t>еализаци</w:t>
            </w:r>
            <w:r w:rsidR="008C1375">
              <w:rPr>
                <w:rStyle w:val="FontStyle11"/>
                <w:sz w:val="24"/>
                <w:szCs w:val="24"/>
              </w:rPr>
              <w:t xml:space="preserve">и </w:t>
            </w:r>
            <w:r w:rsidR="00F00888" w:rsidRPr="008A127A">
              <w:rPr>
                <w:rStyle w:val="FontStyle12"/>
                <w:b w:val="0"/>
                <w:sz w:val="24"/>
                <w:szCs w:val="24"/>
              </w:rPr>
              <w:t>программ</w:t>
            </w:r>
            <w:r w:rsidR="008C1375">
              <w:rPr>
                <w:rStyle w:val="FontStyle12"/>
                <w:b w:val="0"/>
                <w:sz w:val="24"/>
                <w:szCs w:val="24"/>
              </w:rPr>
              <w:t>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88" w:rsidRPr="00485121" w:rsidRDefault="00F00888" w:rsidP="0040666B">
            <w:pPr>
              <w:rPr>
                <w:rFonts w:ascii="Times New Roman" w:hAnsi="Times New Roman"/>
                <w:sz w:val="24"/>
                <w:szCs w:val="24"/>
              </w:rPr>
            </w:pPr>
            <w:r w:rsidRPr="0048512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F00888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88" w:rsidRPr="006E60DA" w:rsidRDefault="00F00888" w:rsidP="00C33ECA">
            <w:pPr>
              <w:pStyle w:val="Style2"/>
              <w:widowControl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88" w:rsidRPr="00F00888" w:rsidRDefault="00F00888" w:rsidP="00F008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888">
              <w:rPr>
                <w:rFonts w:ascii="Times New Roman" w:hAnsi="Times New Roman"/>
                <w:sz w:val="24"/>
                <w:szCs w:val="24"/>
              </w:rPr>
              <w:t>Базовый курс</w:t>
            </w:r>
          </w:p>
          <w:p w:rsidR="00F00888" w:rsidRPr="00F00888" w:rsidRDefault="00F00888" w:rsidP="00F008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888">
              <w:rPr>
                <w:rFonts w:ascii="Times New Roman" w:hAnsi="Times New Roman"/>
                <w:sz w:val="24"/>
                <w:szCs w:val="24"/>
              </w:rPr>
              <w:t xml:space="preserve">5класс- 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часов в неделю)</w:t>
            </w:r>
          </w:p>
          <w:p w:rsidR="00F00888" w:rsidRPr="00F00888" w:rsidRDefault="00F00888" w:rsidP="00F008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888">
              <w:rPr>
                <w:rFonts w:ascii="Times New Roman" w:hAnsi="Times New Roman"/>
                <w:sz w:val="24"/>
                <w:szCs w:val="24"/>
              </w:rPr>
              <w:t>6 класс</w:t>
            </w:r>
            <w:r w:rsidR="00AF12F9">
              <w:rPr>
                <w:rFonts w:ascii="Times New Roman" w:hAnsi="Times New Roman"/>
                <w:sz w:val="24"/>
                <w:szCs w:val="24"/>
              </w:rPr>
              <w:t xml:space="preserve"> - 170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AF12F9">
              <w:rPr>
                <w:rFonts w:ascii="Times New Roman" w:hAnsi="Times New Roman"/>
                <w:sz w:val="24"/>
                <w:szCs w:val="24"/>
              </w:rPr>
              <w:t xml:space="preserve"> (5часов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F00888" w:rsidRPr="00F00888" w:rsidRDefault="00F00888" w:rsidP="00F008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888">
              <w:rPr>
                <w:rFonts w:ascii="Times New Roman" w:hAnsi="Times New Roman"/>
                <w:sz w:val="24"/>
                <w:szCs w:val="24"/>
              </w:rPr>
              <w:t xml:space="preserve">7 класс- </w:t>
            </w:r>
            <w:r w:rsidR="00AF12F9">
              <w:rPr>
                <w:rFonts w:ascii="Times New Roman" w:hAnsi="Times New Roman"/>
                <w:sz w:val="24"/>
                <w:szCs w:val="24"/>
              </w:rPr>
              <w:t xml:space="preserve"> 170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250BDA">
              <w:rPr>
                <w:rFonts w:ascii="Times New Roman" w:hAnsi="Times New Roman"/>
                <w:sz w:val="24"/>
                <w:szCs w:val="24"/>
              </w:rPr>
              <w:t>ов</w:t>
            </w:r>
            <w:r w:rsidR="00AF12F9">
              <w:rPr>
                <w:rFonts w:ascii="Times New Roman" w:hAnsi="Times New Roman"/>
                <w:sz w:val="24"/>
                <w:szCs w:val="24"/>
              </w:rPr>
              <w:t xml:space="preserve"> (5 часов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F00888" w:rsidRPr="00F00888" w:rsidRDefault="00F00888" w:rsidP="00F008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класс-  </w:t>
            </w:r>
            <w:r w:rsidR="00AF12F9">
              <w:rPr>
                <w:rFonts w:ascii="Times New Roman" w:hAnsi="Times New Roman"/>
                <w:sz w:val="24"/>
                <w:szCs w:val="24"/>
              </w:rPr>
              <w:t xml:space="preserve"> 170 часов (5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250BD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F00888" w:rsidRDefault="00F00888" w:rsidP="00F008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888">
              <w:rPr>
                <w:rFonts w:ascii="Times New Roman" w:hAnsi="Times New Roman"/>
                <w:sz w:val="24"/>
                <w:szCs w:val="24"/>
              </w:rPr>
              <w:t>9 класс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170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00888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6C2D80" w:rsidRPr="00485121" w:rsidRDefault="006C2D80" w:rsidP="00F00888">
            <w:pPr>
              <w:pStyle w:val="a4"/>
            </w:pPr>
          </w:p>
        </w:tc>
      </w:tr>
      <w:tr w:rsidR="00F00888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88" w:rsidRPr="006E60DA" w:rsidRDefault="00F00888" w:rsidP="00C33EC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lastRenderedPageBreak/>
              <w:t>Результаты</w:t>
            </w:r>
          </w:p>
          <w:p w:rsidR="00F00888" w:rsidRPr="006E60DA" w:rsidRDefault="00F00888" w:rsidP="00C33ECA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освоения</w:t>
            </w:r>
          </w:p>
          <w:p w:rsidR="00F00888" w:rsidRPr="006E60DA" w:rsidRDefault="00F00888" w:rsidP="00C33ECA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учебного</w:t>
            </w:r>
          </w:p>
          <w:p w:rsidR="00F00888" w:rsidRPr="006E60DA" w:rsidRDefault="00F00888" w:rsidP="00C33ECA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предмета</w:t>
            </w:r>
          </w:p>
          <w:p w:rsidR="00F00888" w:rsidRPr="006E60DA" w:rsidRDefault="00F00888" w:rsidP="00C33EC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proofErr w:type="gramStart"/>
            <w:r w:rsidRPr="006E60DA">
              <w:rPr>
                <w:rStyle w:val="FontStyle11"/>
                <w:sz w:val="24"/>
                <w:szCs w:val="24"/>
              </w:rPr>
              <w:t>(требования к</w:t>
            </w:r>
            <w:proofErr w:type="gramEnd"/>
          </w:p>
          <w:p w:rsidR="00F00888" w:rsidRPr="006E60DA" w:rsidRDefault="00F00888" w:rsidP="00C33EC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80" w:rsidRPr="008C1375" w:rsidRDefault="004B349B" w:rsidP="008C137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03F8" w:rsidRPr="00B503F8">
              <w:rPr>
                <w:rFonts w:ascii="Times New Roman" w:hAnsi="Times New Roman"/>
                <w:b/>
                <w:sz w:val="24"/>
              </w:rPr>
              <w:t xml:space="preserve">В результате изучения математики  ученик должен: </w:t>
            </w:r>
            <w:r w:rsidR="00B503F8" w:rsidRPr="00B503F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C2D80" w:rsidRPr="008C1375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существо понятия математического доказательства; примеры доказательств;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существо понятия алгоритма; примеры алгоритмов;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как математически определенные функции могут описывать реальные зависимости; приводить примеры такого описания;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как потребности практики привели математическую науку к необходимости расширения понятия числа;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вероятностный характер многих закономерностей окружающего мира; примеры статистических закономерностей и выводов;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      </w:r>
          </w:p>
          <w:p w:rsidR="006C2D80" w:rsidRPr="006C2D80" w:rsidRDefault="006C2D80" w:rsidP="006C2D80">
            <w:pPr>
              <w:pStyle w:val="a9"/>
              <w:widowControl w:val="0"/>
              <w:spacing w:before="240"/>
              <w:ind w:left="56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caps/>
                <w:sz w:val="24"/>
                <w:szCs w:val="24"/>
              </w:rPr>
              <w:t>Арифметика</w:t>
            </w:r>
          </w:p>
          <w:p w:rsidR="006C2D80" w:rsidRPr="006C2D80" w:rsidRDefault="006C2D80" w:rsidP="006C2D80">
            <w:pPr>
              <w:spacing w:before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округлять целые числа и десятичные дроби, находить приближения чисел с недостатком и с избытком, выполнять оценку числовых выражений;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пользоваться основными единицами длины, массы, времени, скорости, площади, объема; выражать более крупные единицы </w:t>
            </w:r>
            <w:proofErr w:type="gramStart"/>
            <w:r w:rsidRPr="006C2D80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6C2D80">
              <w:rPr>
                <w:rFonts w:ascii="Times New Roman" w:hAnsi="Times New Roman"/>
                <w:sz w:val="24"/>
                <w:szCs w:val="24"/>
              </w:rPr>
              <w:t xml:space="preserve"> более мелкие и наоборот;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решать текстовые задачи, включая задачи, связанные с отношением и с пропорциональностью величин, дробями и процентами;</w:t>
            </w:r>
          </w:p>
          <w:p w:rsidR="006C2D80" w:rsidRPr="006C2D80" w:rsidRDefault="006C2D80" w:rsidP="006C2D80">
            <w:pPr>
              <w:spacing w:before="24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C2D80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6C2D8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устной прикидки и оценки результата вычислений; проверки результата вычисления с использованием различных приемов;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интерпретации результатов решения задач с учетом ограничений, связанных с реальными свойствами рассматриваемых процессов и явлений;</w:t>
            </w:r>
          </w:p>
          <w:p w:rsidR="00AF12F9" w:rsidRDefault="00AF12F9" w:rsidP="006C2D80">
            <w:pPr>
              <w:pStyle w:val="a9"/>
              <w:widowControl w:val="0"/>
              <w:spacing w:before="240"/>
              <w:ind w:left="56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AF12F9" w:rsidRDefault="00AF12F9" w:rsidP="006C2D80">
            <w:pPr>
              <w:pStyle w:val="a9"/>
              <w:widowControl w:val="0"/>
              <w:spacing w:before="240"/>
              <w:ind w:left="56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6C2D80" w:rsidRPr="006C2D80" w:rsidRDefault="006C2D80" w:rsidP="006C2D80">
            <w:pPr>
              <w:pStyle w:val="a9"/>
              <w:widowControl w:val="0"/>
              <w:spacing w:before="240"/>
              <w:ind w:left="56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caps/>
                <w:sz w:val="24"/>
                <w:szCs w:val="24"/>
              </w:rPr>
              <w:t>Алгебра</w:t>
            </w:r>
          </w:p>
          <w:p w:rsidR="006C2D80" w:rsidRPr="006C2D80" w:rsidRDefault="006C2D80" w:rsidP="006C2D80">
            <w:pPr>
              <w:spacing w:before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решать линейные и квадратные неравенства с одной переменной и их системы;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изображать числа точками </w:t>
            </w:r>
            <w:proofErr w:type="gramStart"/>
            <w:r w:rsidRPr="006C2D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C2D80">
              <w:rPr>
                <w:rFonts w:ascii="Times New Roman" w:hAnsi="Times New Roman"/>
                <w:sz w:val="24"/>
                <w:szCs w:val="24"/>
              </w:rPr>
              <w:t xml:space="preserve"> координатной прямой;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определять свойства функции по ее графику; применять графические представления при решении уравнений, систем, неравенств; 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описывать свойства изученных функций, строить их графики;</w:t>
            </w:r>
          </w:p>
          <w:p w:rsidR="006C2D80" w:rsidRPr="006C2D80" w:rsidRDefault="006C2D80" w:rsidP="006C2D80">
            <w:pPr>
              <w:spacing w:before="24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C2D80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6C2D8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моделирования практических ситуаций и </w:t>
            </w:r>
            <w:proofErr w:type="gramStart"/>
            <w:r w:rsidRPr="006C2D80">
              <w:rPr>
                <w:rFonts w:ascii="Times New Roman" w:hAnsi="Times New Roman"/>
                <w:sz w:val="24"/>
                <w:szCs w:val="24"/>
              </w:rPr>
              <w:t>исследовании</w:t>
            </w:r>
            <w:proofErr w:type="gramEnd"/>
            <w:r w:rsidRPr="006C2D80">
              <w:rPr>
                <w:rFonts w:ascii="Times New Roman" w:hAnsi="Times New Roman"/>
                <w:sz w:val="24"/>
                <w:szCs w:val="24"/>
              </w:rPr>
              <w:t xml:space="preserve"> построенных моделей с использованием аппарата алгебры; 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интерпретации графиков реальных зависимостей между величинами;</w:t>
            </w:r>
          </w:p>
          <w:p w:rsidR="006C2D80" w:rsidRPr="006C2D80" w:rsidRDefault="006C2D80" w:rsidP="006C2D80">
            <w:pPr>
              <w:pStyle w:val="a9"/>
              <w:widowControl w:val="0"/>
              <w:spacing w:before="240"/>
              <w:ind w:left="56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Геометрия</w:t>
            </w:r>
          </w:p>
          <w:p w:rsidR="006C2D80" w:rsidRPr="006C2D80" w:rsidRDefault="006C2D80" w:rsidP="006C2D80">
            <w:pPr>
              <w:spacing w:before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пользоваться языком геометрии для описания предметов окружающего мира;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распознавать геометрические фигуры, различать их взаимное расположение; 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изображать геометрические фигуры; выполнять чертежи по условию задач; осуществлять преобразования фигур;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распознавать на чертежах, моделях и в окружающей обстановке основные пространственные тела, изображать их;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в простейших случаях строить сечения и развертки пространственных тел; 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проводить операции над векторами, вычислять длину и координаты вектора, угол между векторами;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D80">
              <w:rPr>
                <w:rFonts w:ascii="Times New Roman" w:hAnsi="Times New Roman"/>
                <w:sz w:val="24"/>
                <w:szCs w:val="24"/>
              </w:rPr>
              <w:t>вычислять значения геометрических величин (длин, углов, площадей, объемов), в том числе: для углов от 0 до 180</w:t>
            </w:r>
            <w:r w:rsidRPr="006C2D80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6C2D80">
              <w:rPr>
                <w:rFonts w:ascii="Times New Roman" w:hAnsi="Times New Roman"/>
                <w:sz w:val="24"/>
                <w:szCs w:val="24"/>
              </w:rPr>
      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      </w:r>
            <w:proofErr w:type="gramEnd"/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решать простейшие планиметрические задачи в пространстве;</w:t>
            </w:r>
          </w:p>
          <w:p w:rsidR="006C2D80" w:rsidRPr="006C2D80" w:rsidRDefault="006C2D80" w:rsidP="006C2D80">
            <w:pPr>
              <w:spacing w:before="24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C2D80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6C2D8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описания реальных ситуаций на языке геометрии;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tabs>
                <w:tab w:val="num" w:pos="851"/>
              </w:tabs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расчетов, включающих простейшие тригонометрические формулы;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решения геометрических задач с использованием тригонометрии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построений геометрическими инструментами (линейка, угольник, циркуль, транспортир).</w:t>
            </w:r>
          </w:p>
          <w:p w:rsidR="009010C4" w:rsidRDefault="009010C4" w:rsidP="006C2D80">
            <w:pPr>
              <w:pStyle w:val="a9"/>
              <w:widowControl w:val="0"/>
              <w:spacing w:before="240"/>
              <w:ind w:left="56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010C4" w:rsidRDefault="009010C4" w:rsidP="006C2D80">
            <w:pPr>
              <w:pStyle w:val="a9"/>
              <w:widowControl w:val="0"/>
              <w:spacing w:before="240"/>
              <w:ind w:left="56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6C2D80" w:rsidRPr="006C2D80" w:rsidRDefault="006C2D80" w:rsidP="006C2D80">
            <w:pPr>
              <w:pStyle w:val="a9"/>
              <w:widowControl w:val="0"/>
              <w:spacing w:before="240"/>
              <w:ind w:left="56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caps/>
                <w:sz w:val="24"/>
                <w:szCs w:val="24"/>
              </w:rPr>
              <w:t>Элементы логики, комбинаторики,</w:t>
            </w:r>
            <w:r w:rsidRPr="006C2D80">
              <w:rPr>
                <w:rFonts w:ascii="Times New Roman" w:hAnsi="Times New Roman"/>
                <w:b/>
                <w:caps/>
                <w:sz w:val="24"/>
                <w:szCs w:val="24"/>
              </w:rPr>
              <w:br/>
              <w:t>статистики и теории вероятностей</w:t>
            </w:r>
          </w:p>
          <w:p w:rsidR="006C2D80" w:rsidRPr="006C2D80" w:rsidRDefault="006C2D80" w:rsidP="006C2D80">
            <w:pPr>
              <w:spacing w:before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      </w:r>
            <w:proofErr w:type="spellStart"/>
            <w:r w:rsidRPr="006C2D80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6C2D80">
              <w:rPr>
                <w:rFonts w:ascii="Times New Roman" w:hAnsi="Times New Roman"/>
                <w:sz w:val="24"/>
                <w:szCs w:val="24"/>
              </w:rPr>
              <w:t xml:space="preserve"> для опровержения утверждений; 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извлекать информацию, представленную в таблицах, на диаграммах, графиках; составлять таблицы, строить диаграммы и графики;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lastRenderedPageBreak/>
              <w:t>вычислять средние значения результатов измерений;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находить частоту события, используя собственные наблюдения и готовые статистические данные;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находить вероятности случайных событий в простейших случаях;</w:t>
            </w:r>
          </w:p>
          <w:p w:rsidR="006C2D80" w:rsidRPr="006C2D80" w:rsidRDefault="006C2D80" w:rsidP="006C2D80">
            <w:pPr>
              <w:spacing w:before="24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C2D80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6C2D8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выстраивания аргументации при доказательстве (в форме монолога и диалога);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 xml:space="preserve">распознавания логически некорректных рассуждений; 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записи математических утверждений, доказательств;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анализа реальных числовых данных, представленных в виде диаграмм, графиков, таблиц;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решения учебных и практических задач, требующих систематического перебора вариантов;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      </w:r>
          </w:p>
          <w:p w:rsidR="006C2D80" w:rsidRPr="006C2D80" w:rsidRDefault="006C2D80" w:rsidP="006C2D8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80">
              <w:rPr>
                <w:rFonts w:ascii="Times New Roman" w:hAnsi="Times New Roman"/>
                <w:sz w:val="24"/>
                <w:szCs w:val="24"/>
              </w:rPr>
              <w:t>понимания статистических утверждений.</w:t>
            </w:r>
          </w:p>
          <w:p w:rsidR="006C2D80" w:rsidRDefault="006C2D80" w:rsidP="00C33ECA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F00888" w:rsidRPr="006E60DA" w:rsidRDefault="00F00888" w:rsidP="006C2D80">
            <w:pPr>
              <w:pStyle w:val="Style3"/>
              <w:widowControl/>
              <w:ind w:firstLine="0"/>
              <w:rPr>
                <w:rStyle w:val="FontStyle11"/>
                <w:sz w:val="24"/>
                <w:szCs w:val="24"/>
              </w:rPr>
            </w:pPr>
          </w:p>
        </w:tc>
      </w:tr>
    </w:tbl>
    <w:p w:rsidR="00513842" w:rsidRDefault="00513842"/>
    <w:sectPr w:rsidR="00513842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CE" w:rsidRDefault="00141ACE" w:rsidP="006C2D80">
      <w:pPr>
        <w:spacing w:after="0" w:line="240" w:lineRule="auto"/>
      </w:pPr>
      <w:r>
        <w:separator/>
      </w:r>
    </w:p>
  </w:endnote>
  <w:endnote w:type="continuationSeparator" w:id="0">
    <w:p w:rsidR="00141ACE" w:rsidRDefault="00141ACE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CE" w:rsidRDefault="00141ACE" w:rsidP="006C2D80">
      <w:pPr>
        <w:spacing w:after="0" w:line="240" w:lineRule="auto"/>
      </w:pPr>
      <w:r>
        <w:separator/>
      </w:r>
    </w:p>
  </w:footnote>
  <w:footnote w:type="continuationSeparator" w:id="0">
    <w:p w:rsidR="00141ACE" w:rsidRDefault="00141ACE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446B47"/>
    <w:multiLevelType w:val="hybridMultilevel"/>
    <w:tmpl w:val="A09ACB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BD7"/>
    <w:rsid w:val="00067CB4"/>
    <w:rsid w:val="000C57B7"/>
    <w:rsid w:val="00141ACE"/>
    <w:rsid w:val="00166032"/>
    <w:rsid w:val="001B1268"/>
    <w:rsid w:val="001C7A27"/>
    <w:rsid w:val="0021727A"/>
    <w:rsid w:val="00237480"/>
    <w:rsid w:val="00250BDA"/>
    <w:rsid w:val="002642AD"/>
    <w:rsid w:val="00497C10"/>
    <w:rsid w:val="004B349B"/>
    <w:rsid w:val="004B71BF"/>
    <w:rsid w:val="004F33F0"/>
    <w:rsid w:val="00513842"/>
    <w:rsid w:val="0068776A"/>
    <w:rsid w:val="006C2D80"/>
    <w:rsid w:val="00803200"/>
    <w:rsid w:val="0080773A"/>
    <w:rsid w:val="008C1375"/>
    <w:rsid w:val="009010C4"/>
    <w:rsid w:val="00923AD9"/>
    <w:rsid w:val="00946FB3"/>
    <w:rsid w:val="0094720C"/>
    <w:rsid w:val="00A2086E"/>
    <w:rsid w:val="00A56D17"/>
    <w:rsid w:val="00AB664D"/>
    <w:rsid w:val="00AC2D80"/>
    <w:rsid w:val="00AF12F9"/>
    <w:rsid w:val="00B16176"/>
    <w:rsid w:val="00B305CF"/>
    <w:rsid w:val="00B36AA7"/>
    <w:rsid w:val="00B47627"/>
    <w:rsid w:val="00B479D5"/>
    <w:rsid w:val="00B503F8"/>
    <w:rsid w:val="00B7587A"/>
    <w:rsid w:val="00C45BD7"/>
    <w:rsid w:val="00F00888"/>
    <w:rsid w:val="00F41F3C"/>
    <w:rsid w:val="00F641FA"/>
    <w:rsid w:val="00F7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aliases w:val="основа"/>
    <w:link w:val="a5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F7017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19F6-4245-4CA0-96D9-D24C02D0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xxx</cp:lastModifiedBy>
  <cp:revision>23</cp:revision>
  <dcterms:created xsi:type="dcterms:W3CDTF">2014-03-20T12:00:00Z</dcterms:created>
  <dcterms:modified xsi:type="dcterms:W3CDTF">2022-12-16T07:25:00Z</dcterms:modified>
</cp:coreProperties>
</file>